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61851">
        <w:t>1</w:t>
      </w:r>
      <w:r w:rsidR="001570C5">
        <w:rPr>
          <w:lang w:val="bg-BG"/>
        </w:rPr>
        <w:t>2</w:t>
      </w:r>
      <w:r w:rsidR="00AC3536">
        <w:rPr>
          <w:lang w:val="bg-BG"/>
        </w:rPr>
        <w:t>60</w:t>
      </w:r>
      <w:r w:rsidR="00F133D8">
        <w:rPr>
          <w:lang w:val="bg-BG"/>
        </w:rPr>
        <w:t>/</w:t>
      </w:r>
      <w:r w:rsidR="001570C5">
        <w:rPr>
          <w:lang w:val="bg-BG"/>
        </w:rPr>
        <w:t>22</w:t>
      </w:r>
      <w:r w:rsidR="005868BC" w:rsidRPr="00566BA9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AC3536">
        <w:rPr>
          <w:lang w:val="bg-BG"/>
        </w:rPr>
        <w:t>5</w:t>
      </w:r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1570C5">
        <w:rPr>
          <w:lang w:val="bg-BG"/>
        </w:rPr>
        <w:t>10</w:t>
      </w:r>
      <w:r w:rsidR="00F133D8">
        <w:rPr>
          <w:lang w:val="bg-BG"/>
        </w:rPr>
        <w:t xml:space="preserve"> / </w:t>
      </w:r>
      <w:r w:rsidR="00161851">
        <w:t>1</w:t>
      </w:r>
      <w:r w:rsidR="001570C5">
        <w:rPr>
          <w:lang w:val="bg-BG"/>
        </w:rPr>
        <w:t>5</w:t>
      </w:r>
      <w:r w:rsidR="00F133D8">
        <w:rPr>
          <w:lang w:val="bg-BG"/>
        </w:rPr>
        <w:t>.</w:t>
      </w:r>
      <w:r w:rsidR="001570C5">
        <w:t>12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AC3536">
        <w:rPr>
          <w:lang w:val="bg-BG"/>
        </w:rPr>
        <w:t>41</w:t>
      </w:r>
      <w:r w:rsidR="00865739">
        <w:t>.</w:t>
      </w:r>
      <w:r w:rsidR="009C11E2">
        <w:rPr>
          <w:lang w:val="bg-BG"/>
        </w:rPr>
        <w:t>1</w:t>
      </w:r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r w:rsidR="00AC3536">
        <w:rPr>
          <w:lang w:val="bg-BG"/>
        </w:rPr>
        <w:t>Севлиевски лозя</w:t>
      </w:r>
      <w:r w:rsidR="00865739" w:rsidRPr="00E05F5A">
        <w:t>“,</w:t>
      </w:r>
      <w:bookmarkStart w:id="0" w:name="_GoBack"/>
      <w:bookmarkEnd w:id="0"/>
      <w:r w:rsidR="00865739">
        <w:t xml:space="preserve">гр.Севлиево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 w:rsidR="001570C5">
        <w:rPr>
          <w:lang w:eastAsia="bg-BG"/>
        </w:rPr>
        <w:t>трояване</w:t>
      </w:r>
      <w:proofErr w:type="spellEnd"/>
      <w:r w:rsidR="001570C5">
        <w:rPr>
          <w:lang w:eastAsia="bg-BG"/>
        </w:rPr>
        <w:t xml:space="preserve"> – </w:t>
      </w:r>
      <w:proofErr w:type="spellStart"/>
      <w:r w:rsidR="001570C5"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="001570C5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570C5">
        <w:t>23</w:t>
      </w:r>
      <w:r w:rsidR="00FD12FF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D4" w:rsidRDefault="00010CD4">
      <w:r>
        <w:separator/>
      </w:r>
    </w:p>
  </w:endnote>
  <w:endnote w:type="continuationSeparator" w:id="0">
    <w:p w:rsidR="00010CD4" w:rsidRDefault="000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D4" w:rsidRDefault="00010CD4">
      <w:r>
        <w:separator/>
      </w:r>
    </w:p>
  </w:footnote>
  <w:footnote w:type="continuationSeparator" w:id="0">
    <w:p w:rsidR="00010CD4" w:rsidRDefault="0001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0CD4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0C5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38A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67E4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67EF0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1E2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536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168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23CA-F044-4C3F-B8E7-76DC5B0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2229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50</cp:revision>
  <cp:lastPrinted>2019-09-17T07:06:00Z</cp:lastPrinted>
  <dcterms:created xsi:type="dcterms:W3CDTF">2021-02-08T09:28:00Z</dcterms:created>
  <dcterms:modified xsi:type="dcterms:W3CDTF">2021-12-23T07:36:00Z</dcterms:modified>
</cp:coreProperties>
</file>